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4EEA" w14:textId="5B5E8BAF" w:rsidR="002D01E9" w:rsidRPr="002D01E9" w:rsidRDefault="00D17C94"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017389">
        <w:rPr>
          <w:rFonts w:ascii="Arial" w:hAnsi="Arial" w:cs="Arial"/>
          <w:b/>
          <w:bCs/>
        </w:rPr>
        <w:t>Holland Fen with Brothertoft Parish Council</w:t>
      </w:r>
      <w:r w:rsidRPr="009F1AF9">
        <w:rPr>
          <w:rFonts w:ascii="Arial" w:hAnsi="Arial" w:cs="Arial"/>
        </w:rPr>
        <w:t xml:space="preserve"> </w:t>
      </w:r>
      <w:r w:rsidR="002D01E9" w:rsidRPr="002D01E9">
        <w:rPr>
          <w:rFonts w:ascii="Times New Roman" w:eastAsia="Times New Roman" w:hAnsi="Times New Roman" w:cs="Times New Roman"/>
          <w:sz w:val="24"/>
          <w:szCs w:val="24"/>
          <w:lang w:eastAsia="en-GB"/>
        </w:rPr>
        <w:br/>
      </w:r>
      <w:r w:rsidR="002D01E9" w:rsidRPr="002D01E9">
        <w:rPr>
          <w:rFonts w:ascii="Times New Roman" w:eastAsia="Times New Roman" w:hAnsi="Times New Roman" w:cs="Times New Roman"/>
          <w:b/>
          <w:bCs/>
          <w:sz w:val="24"/>
          <w:szCs w:val="24"/>
          <w:lang w:eastAsia="en-GB"/>
        </w:rPr>
        <w:t>Health and Safety Policy</w:t>
      </w:r>
      <w:r w:rsidR="002D01E9" w:rsidRPr="002D01E9">
        <w:rPr>
          <w:rFonts w:ascii="Times New Roman" w:eastAsia="Times New Roman" w:hAnsi="Times New Roman" w:cs="Times New Roman"/>
          <w:sz w:val="24"/>
          <w:szCs w:val="24"/>
          <w:lang w:eastAsia="en-GB"/>
        </w:rPr>
        <w:br/>
      </w:r>
      <w:r w:rsidR="002D01E9" w:rsidRPr="002D01E9">
        <w:rPr>
          <w:rFonts w:ascii="Times New Roman" w:eastAsia="Times New Roman" w:hAnsi="Times New Roman" w:cs="Times New Roman"/>
          <w:b/>
          <w:bCs/>
          <w:sz w:val="24"/>
          <w:szCs w:val="24"/>
          <w:lang w:eastAsia="en-GB"/>
        </w:rPr>
        <w:t>Adopted on:</w:t>
      </w:r>
      <w:r w:rsidR="002D01E9" w:rsidRPr="002D01E9">
        <w:rPr>
          <w:rFonts w:ascii="Times New Roman" w:eastAsia="Times New Roman" w:hAnsi="Times New Roman" w:cs="Times New Roman"/>
          <w:sz w:val="24"/>
          <w:szCs w:val="24"/>
          <w:lang w:eastAsia="en-GB"/>
        </w:rPr>
        <w:t xml:space="preserve"> </w:t>
      </w:r>
      <w:r w:rsidR="002D01E9" w:rsidRPr="002D01E9">
        <w:rPr>
          <w:rFonts w:ascii="Times New Roman" w:eastAsia="Times New Roman" w:hAnsi="Times New Roman" w:cs="Times New Roman"/>
          <w:sz w:val="24"/>
          <w:szCs w:val="24"/>
          <w:lang w:eastAsia="en-GB"/>
        </w:rPr>
        <w:br/>
      </w:r>
      <w:r w:rsidR="002D01E9" w:rsidRPr="002D01E9">
        <w:rPr>
          <w:rFonts w:ascii="Times New Roman" w:eastAsia="Times New Roman" w:hAnsi="Times New Roman" w:cs="Times New Roman"/>
          <w:b/>
          <w:bCs/>
          <w:sz w:val="24"/>
          <w:szCs w:val="24"/>
          <w:lang w:eastAsia="en-GB"/>
        </w:rPr>
        <w:t>Review Date:</w:t>
      </w:r>
      <w:r w:rsidR="002D01E9" w:rsidRPr="002D01E9">
        <w:rPr>
          <w:rFonts w:ascii="Times New Roman" w:eastAsia="Times New Roman" w:hAnsi="Times New Roman" w:cs="Times New Roman"/>
          <w:sz w:val="24"/>
          <w:szCs w:val="24"/>
          <w:lang w:eastAsia="en-GB"/>
        </w:rPr>
        <w:t xml:space="preserve"> </w:t>
      </w:r>
    </w:p>
    <w:p w14:paraId="4AD80D12"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60AC511">
          <v:rect id="_x0000_i1025" style="width:0;height:1.5pt" o:hralign="center" o:hrstd="t" o:hr="t" fillcolor="#a0a0a0" stroked="f"/>
        </w:pict>
      </w:r>
    </w:p>
    <w:p w14:paraId="5D7A4FDE"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1. Statement of Intent</w:t>
      </w:r>
    </w:p>
    <w:p w14:paraId="3856D9CE" w14:textId="747334AB" w:rsidR="002D01E9" w:rsidRPr="002D01E9" w:rsidRDefault="00017389" w:rsidP="002D01E9">
      <w:pPr>
        <w:spacing w:before="100" w:beforeAutospacing="1" w:after="100" w:afterAutospacing="1" w:line="240" w:lineRule="auto"/>
        <w:rPr>
          <w:rFonts w:ascii="Times New Roman" w:eastAsia="Times New Roman" w:hAnsi="Times New Roman" w:cs="Times New Roman"/>
          <w:sz w:val="24"/>
          <w:szCs w:val="24"/>
          <w:lang w:eastAsia="en-GB"/>
        </w:rPr>
      </w:pPr>
      <w:r>
        <w:rPr>
          <w:rFonts w:ascii="Arial" w:hAnsi="Arial" w:cs="Arial"/>
        </w:rPr>
        <w:t>Holland Fen with Brothertoft Parish Council</w:t>
      </w:r>
      <w:r w:rsidRPr="009F1AF9">
        <w:rPr>
          <w:rFonts w:ascii="Arial" w:hAnsi="Arial" w:cs="Arial"/>
        </w:rPr>
        <w:t xml:space="preserve"> </w:t>
      </w:r>
      <w:r w:rsidR="002D01E9" w:rsidRPr="002D01E9">
        <w:rPr>
          <w:rFonts w:ascii="Times New Roman" w:eastAsia="Times New Roman" w:hAnsi="Times New Roman" w:cs="Times New Roman"/>
          <w:sz w:val="24"/>
          <w:szCs w:val="24"/>
          <w:lang w:eastAsia="en-GB"/>
        </w:rPr>
        <w:t>Parish Council Name recognises its responsibility to ensure the health, safety, and welfare of its employees, volunteers, councillors, and members of the public who may be affected by its activities. The Council is committed to complying with the requirements of the Health and Safety at Work etc. Act 1974 and all other relevant legislation.</w:t>
      </w:r>
    </w:p>
    <w:p w14:paraId="76EE8BB9"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We will take all reasonably practicable steps to prevent accidents, injuries, and work-related ill health.</w:t>
      </w:r>
    </w:p>
    <w:p w14:paraId="38733AE2"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636E362">
          <v:rect id="_x0000_i1026" style="width:0;height:1.5pt" o:hralign="center" o:hrstd="t" o:hr="t" fillcolor="#a0a0a0" stroked="f"/>
        </w:pict>
      </w:r>
    </w:p>
    <w:p w14:paraId="37A6C18D"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2. Responsibilities</w:t>
      </w:r>
    </w:p>
    <w:p w14:paraId="135C02B6" w14:textId="77777777" w:rsidR="002D01E9" w:rsidRPr="002D01E9" w:rsidRDefault="002D01E9" w:rsidP="002D01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b/>
          <w:bCs/>
          <w:sz w:val="24"/>
          <w:szCs w:val="24"/>
          <w:lang w:eastAsia="en-GB"/>
        </w:rPr>
        <w:t>The Council</w:t>
      </w:r>
      <w:r w:rsidRPr="002D01E9">
        <w:rPr>
          <w:rFonts w:ascii="Times New Roman" w:eastAsia="Times New Roman" w:hAnsi="Times New Roman" w:cs="Times New Roman"/>
          <w:sz w:val="24"/>
          <w:szCs w:val="24"/>
          <w:lang w:eastAsia="en-GB"/>
        </w:rPr>
        <w:t xml:space="preserve"> as a corporate body has overall responsibility for health and safety.</w:t>
      </w:r>
    </w:p>
    <w:p w14:paraId="4BE0B458" w14:textId="77777777" w:rsidR="002D01E9" w:rsidRPr="002D01E9" w:rsidRDefault="002D01E9" w:rsidP="002D01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b/>
          <w:bCs/>
          <w:sz w:val="24"/>
          <w:szCs w:val="24"/>
          <w:lang w:eastAsia="en-GB"/>
        </w:rPr>
        <w:t>The Clerk</w:t>
      </w:r>
      <w:r w:rsidRPr="002D01E9">
        <w:rPr>
          <w:rFonts w:ascii="Times New Roman" w:eastAsia="Times New Roman" w:hAnsi="Times New Roman" w:cs="Times New Roman"/>
          <w:sz w:val="24"/>
          <w:szCs w:val="24"/>
          <w:lang w:eastAsia="en-GB"/>
        </w:rPr>
        <w:t xml:space="preserve"> is responsible for:</w:t>
      </w:r>
    </w:p>
    <w:p w14:paraId="06735E9A"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Ensuring that this policy is implemented and reviewed.</w:t>
      </w:r>
    </w:p>
    <w:p w14:paraId="1300EA21"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Carrying out risk assessments for all council activities.</w:t>
      </w:r>
    </w:p>
    <w:p w14:paraId="25229F99"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Maintaining records of accidents and incidents.</w:t>
      </w:r>
    </w:p>
    <w:p w14:paraId="3C517F7B"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Reporting notifiable incidents to the Health and Safety Executive (HSE).</w:t>
      </w:r>
    </w:p>
    <w:p w14:paraId="1D9475CA" w14:textId="77777777" w:rsidR="002D01E9" w:rsidRPr="002D01E9" w:rsidRDefault="002D01E9" w:rsidP="002D01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b/>
          <w:bCs/>
          <w:sz w:val="24"/>
          <w:szCs w:val="24"/>
          <w:lang w:eastAsia="en-GB"/>
        </w:rPr>
        <w:t>Councillors, employees, and volunteers</w:t>
      </w:r>
      <w:r w:rsidRPr="002D01E9">
        <w:rPr>
          <w:rFonts w:ascii="Times New Roman" w:eastAsia="Times New Roman" w:hAnsi="Times New Roman" w:cs="Times New Roman"/>
          <w:sz w:val="24"/>
          <w:szCs w:val="24"/>
          <w:lang w:eastAsia="en-GB"/>
        </w:rPr>
        <w:t xml:space="preserve"> must:</w:t>
      </w:r>
    </w:p>
    <w:p w14:paraId="637793A2"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Take reasonable care of their own health and safety.</w:t>
      </w:r>
    </w:p>
    <w:p w14:paraId="7D67921A"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Cooperate with the Council to enable it to meet its legal obligations.</w:t>
      </w:r>
    </w:p>
    <w:p w14:paraId="095CF100" w14:textId="77777777" w:rsidR="002D01E9" w:rsidRPr="002D01E9" w:rsidRDefault="002D01E9" w:rsidP="002D01E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Not interfere with or misuse anything provided for health, safety or welfare.</w:t>
      </w:r>
    </w:p>
    <w:p w14:paraId="4D9642B9"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2BE0802">
          <v:rect id="_x0000_i1027" style="width:0;height:1.5pt" o:hralign="center" o:hrstd="t" o:hr="t" fillcolor="#a0a0a0" stroked="f"/>
        </w:pict>
      </w:r>
    </w:p>
    <w:p w14:paraId="188A961D"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3. Risk Assessments</w:t>
      </w:r>
    </w:p>
    <w:p w14:paraId="17ADA763"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Risk assessments will be undertaken for all council-run activities, use of council-owned land or property, and any public events. These will be reviewed annually or following any significant changes.</w:t>
      </w:r>
    </w:p>
    <w:p w14:paraId="7BFB3410"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F4613A9">
          <v:rect id="_x0000_i1028" style="width:0;height:1.5pt" o:hralign="center" o:hrstd="t" o:hr="t" fillcolor="#a0a0a0" stroked="f"/>
        </w:pict>
      </w:r>
    </w:p>
    <w:p w14:paraId="6F09455E"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4. Training</w:t>
      </w:r>
    </w:p>
    <w:p w14:paraId="51B71538"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The Council will provide training and guidance for staff, councillors, and volunteers as necessary to ensure they can carry out their roles safely.</w:t>
      </w:r>
    </w:p>
    <w:p w14:paraId="77B5D8BC"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E6D198E">
          <v:rect id="_x0000_i1029" style="width:0;height:1.5pt" o:hralign="center" o:hrstd="t" o:hr="t" fillcolor="#a0a0a0" stroked="f"/>
        </w:pict>
      </w:r>
    </w:p>
    <w:p w14:paraId="1648AADF"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lastRenderedPageBreak/>
        <w:t>5. Equipment and Property</w:t>
      </w:r>
    </w:p>
    <w:p w14:paraId="7CCFE92D" w14:textId="1E760103"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All equipment used by the Council will be properly maintained and safe for use. Regular inspections will be carried out on council property</w:t>
      </w:r>
      <w:r w:rsidR="000A0495">
        <w:rPr>
          <w:rFonts w:ascii="Times New Roman" w:eastAsia="Times New Roman" w:hAnsi="Times New Roman" w:cs="Times New Roman"/>
          <w:sz w:val="24"/>
          <w:szCs w:val="24"/>
          <w:lang w:eastAsia="en-GB"/>
        </w:rPr>
        <w:t>.</w:t>
      </w:r>
    </w:p>
    <w:p w14:paraId="521F451B"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A7A2A4A">
          <v:rect id="_x0000_i1030" style="width:0;height:1.5pt" o:hralign="center" o:hrstd="t" o:hr="t" fillcolor="#a0a0a0" stroked="f"/>
        </w:pict>
      </w:r>
    </w:p>
    <w:p w14:paraId="14AB0B8E"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6. Public Events</w:t>
      </w:r>
    </w:p>
    <w:p w14:paraId="00E70BE6" w14:textId="77777777"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Any public events organised by the Council must have a specific risk assessment, insurance cover, and first aid provision as appropriate.</w:t>
      </w:r>
    </w:p>
    <w:p w14:paraId="3AC02AB5"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BB51A39">
          <v:rect id="_x0000_i1031" style="width:0;height:1.5pt" o:hralign="center" o:hrstd="t" o:hr="t" fillcolor="#a0a0a0" stroked="f"/>
        </w:pict>
      </w:r>
    </w:p>
    <w:p w14:paraId="7933256A"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7. Accidents and Incidents</w:t>
      </w:r>
    </w:p>
    <w:p w14:paraId="3A2F39A3" w14:textId="24DCB875"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All accidents</w:t>
      </w:r>
      <w:r>
        <w:rPr>
          <w:rFonts w:ascii="Times New Roman" w:eastAsia="Times New Roman" w:hAnsi="Times New Roman" w:cs="Times New Roman"/>
          <w:sz w:val="24"/>
          <w:szCs w:val="24"/>
          <w:lang w:eastAsia="en-GB"/>
        </w:rPr>
        <w:t xml:space="preserve"> relevant to Parish Council activities, land and assets </w:t>
      </w:r>
      <w:r w:rsidRPr="002D01E9">
        <w:rPr>
          <w:rFonts w:ascii="Times New Roman" w:eastAsia="Times New Roman" w:hAnsi="Times New Roman" w:cs="Times New Roman"/>
          <w:sz w:val="24"/>
          <w:szCs w:val="24"/>
          <w:lang w:eastAsia="en-GB"/>
        </w:rPr>
        <w:t>must be reported to the Clerk and recorded in the Accident Book. Serious incidents will be reported to the Council and to HSE if required.</w:t>
      </w:r>
    </w:p>
    <w:p w14:paraId="40C2EBDF"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DBBBF2B">
          <v:rect id="_x0000_i1032" style="width:0;height:1.5pt" o:hralign="center" o:hrstd="t" o:hr="t" fillcolor="#a0a0a0" stroked="f"/>
        </w:pict>
      </w:r>
    </w:p>
    <w:p w14:paraId="10DF92B2"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8. Contractors and Third Parties</w:t>
      </w:r>
    </w:p>
    <w:p w14:paraId="6C0B717B" w14:textId="4C9393E5"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 xml:space="preserve">Contractors working on behalf of the Council must provide </w:t>
      </w:r>
      <w:r>
        <w:rPr>
          <w:rFonts w:ascii="Times New Roman" w:eastAsia="Times New Roman" w:hAnsi="Times New Roman" w:cs="Times New Roman"/>
          <w:sz w:val="24"/>
          <w:szCs w:val="24"/>
          <w:lang w:eastAsia="en-GB"/>
        </w:rPr>
        <w:t xml:space="preserve">for </w:t>
      </w:r>
      <w:r w:rsidRPr="002D01E9">
        <w:rPr>
          <w:rFonts w:ascii="Times New Roman" w:eastAsia="Times New Roman" w:hAnsi="Times New Roman" w:cs="Times New Roman"/>
          <w:sz w:val="24"/>
          <w:szCs w:val="24"/>
          <w:lang w:eastAsia="en-GB"/>
        </w:rPr>
        <w:t>their own health and safety policy, risk assessments, and insurance cover. The Council will ensure they are competent to carry out the work safely.</w:t>
      </w:r>
      <w:r>
        <w:rPr>
          <w:rFonts w:ascii="Times New Roman" w:eastAsia="Times New Roman" w:hAnsi="Times New Roman" w:cs="Times New Roman"/>
          <w:sz w:val="24"/>
          <w:szCs w:val="24"/>
          <w:lang w:eastAsia="en-GB"/>
        </w:rPr>
        <w:t xml:space="preserve">  The contractors are responsible for ensuring they comply with their own Health and Safety duties and responsibilities. </w:t>
      </w:r>
    </w:p>
    <w:p w14:paraId="0E0D6C14" w14:textId="77777777" w:rsidR="002D01E9" w:rsidRPr="002D01E9" w:rsidRDefault="003C4501" w:rsidP="002D01E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6A1B2E2">
          <v:rect id="_x0000_i1033" style="width:0;height:1.5pt" o:hralign="center" o:hrstd="t" o:hr="t" fillcolor="#a0a0a0" stroked="f"/>
        </w:pict>
      </w:r>
    </w:p>
    <w:p w14:paraId="33F8006D" w14:textId="77777777" w:rsidR="002D01E9" w:rsidRPr="002D01E9" w:rsidRDefault="002D01E9" w:rsidP="002D01E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D01E9">
        <w:rPr>
          <w:rFonts w:ascii="Times New Roman" w:eastAsia="Times New Roman" w:hAnsi="Times New Roman" w:cs="Times New Roman"/>
          <w:b/>
          <w:bCs/>
          <w:sz w:val="27"/>
          <w:szCs w:val="27"/>
          <w:lang w:eastAsia="en-GB"/>
        </w:rPr>
        <w:t>9. Policy Review</w:t>
      </w:r>
    </w:p>
    <w:p w14:paraId="4C35222D" w14:textId="463E8961" w:rsidR="002D01E9" w:rsidRPr="002D01E9" w:rsidRDefault="002D01E9" w:rsidP="002D01E9">
      <w:pPr>
        <w:spacing w:before="100" w:beforeAutospacing="1" w:after="100" w:afterAutospacing="1" w:line="240" w:lineRule="auto"/>
        <w:rPr>
          <w:rFonts w:ascii="Times New Roman" w:eastAsia="Times New Roman" w:hAnsi="Times New Roman" w:cs="Times New Roman"/>
          <w:sz w:val="24"/>
          <w:szCs w:val="24"/>
          <w:lang w:eastAsia="en-GB"/>
        </w:rPr>
      </w:pPr>
      <w:r w:rsidRPr="002D01E9">
        <w:rPr>
          <w:rFonts w:ascii="Times New Roman" w:eastAsia="Times New Roman" w:hAnsi="Times New Roman" w:cs="Times New Roman"/>
          <w:sz w:val="24"/>
          <w:szCs w:val="24"/>
          <w:lang w:eastAsia="en-GB"/>
        </w:rPr>
        <w:t>This policy will be reviewed in response to changes in legislation or council activities.</w:t>
      </w:r>
    </w:p>
    <w:p w14:paraId="5E40ACAB" w14:textId="77777777" w:rsidR="00D16405" w:rsidRDefault="00D16405"/>
    <w:sectPr w:rsidR="00D1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CA1"/>
    <w:multiLevelType w:val="multilevel"/>
    <w:tmpl w:val="0D94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82CAD"/>
    <w:multiLevelType w:val="multilevel"/>
    <w:tmpl w:val="3F72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070396">
    <w:abstractNumId w:val="0"/>
  </w:num>
  <w:num w:numId="2" w16cid:durableId="190960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E9"/>
    <w:rsid w:val="00017389"/>
    <w:rsid w:val="000A0495"/>
    <w:rsid w:val="002D01E9"/>
    <w:rsid w:val="006F22F7"/>
    <w:rsid w:val="00D16405"/>
    <w:rsid w:val="00D1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54BA8DA"/>
  <w15:chartTrackingRefBased/>
  <w15:docId w15:val="{2AC7AF89-2D9D-43FE-961D-C8DD6F7F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Lynn Ottaviano</cp:lastModifiedBy>
  <cp:revision>2</cp:revision>
  <dcterms:created xsi:type="dcterms:W3CDTF">2025-09-12T15:59:00Z</dcterms:created>
  <dcterms:modified xsi:type="dcterms:W3CDTF">2025-09-12T15:59:00Z</dcterms:modified>
</cp:coreProperties>
</file>